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B4E" w:rsidRDefault="00213B4E" w:rsidP="00213B4E">
      <w:pPr>
        <w:rPr>
          <w:noProof/>
          <w:color w:val="000000"/>
          <w:sz w:val="18"/>
          <w:szCs w:val="18"/>
        </w:rPr>
      </w:pPr>
    </w:p>
    <w:p w:rsidR="00213B4E" w:rsidRDefault="00213B4E" w:rsidP="00213B4E">
      <w:r>
        <w:rPr>
          <w:noProof/>
          <w:color w:val="000000"/>
          <w:sz w:val="18"/>
          <w:szCs w:val="18"/>
        </w:rPr>
        <w:drawing>
          <wp:inline distT="0" distB="0" distL="0" distR="0">
            <wp:extent cx="1180465" cy="808355"/>
            <wp:effectExtent l="19050" t="0" r="635" b="0"/>
            <wp:docPr id="2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213B4E" w:rsidRPr="000D4652" w:rsidTr="00A15EF9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213B4E" w:rsidRPr="000D4652" w:rsidTr="00A15EF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</w:tr>
      <w:tr w:rsidR="00213B4E" w:rsidRPr="000D4652" w:rsidTr="00A15EF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</w:tr>
      <w:tr w:rsidR="00213B4E" w:rsidRPr="000D4652" w:rsidTr="00A15EF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13B4E" w:rsidRPr="000B40F3" w:rsidRDefault="00213B4E" w:rsidP="00213B4E">
      <w:pPr>
        <w:rPr>
          <w:b/>
          <w:sz w:val="16"/>
          <w:szCs w:val="16"/>
        </w:rPr>
      </w:pPr>
    </w:p>
    <w:p w:rsidR="00213B4E" w:rsidRPr="00EF39BD" w:rsidRDefault="00213B4E" w:rsidP="00213B4E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213B4E" w:rsidRPr="00EF39BD" w:rsidRDefault="00213B4E" w:rsidP="00213B4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AB0075" w:rsidRPr="00AB0075">
        <w:rPr>
          <w:b/>
          <w:sz w:val="20"/>
          <w:szCs w:val="20"/>
        </w:rPr>
        <w:t>1353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0075">
        <w:rPr>
          <w:b/>
          <w:sz w:val="20"/>
          <w:szCs w:val="20"/>
        </w:rPr>
        <w:t xml:space="preserve">              </w:t>
      </w:r>
      <w:r w:rsidRPr="00EF39BD">
        <w:rPr>
          <w:b/>
          <w:sz w:val="20"/>
          <w:szCs w:val="20"/>
        </w:rPr>
        <w:t xml:space="preserve">      </w:t>
      </w:r>
      <w:r w:rsidR="00AB0075">
        <w:rPr>
          <w:b/>
          <w:sz w:val="20"/>
          <w:szCs w:val="20"/>
        </w:rPr>
        <w:t>1</w:t>
      </w:r>
      <w:r w:rsidR="00501D60">
        <w:rPr>
          <w:b/>
          <w:sz w:val="20"/>
          <w:szCs w:val="20"/>
        </w:rPr>
        <w:t>7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AB0075">
        <w:rPr>
          <w:b/>
          <w:sz w:val="20"/>
          <w:szCs w:val="20"/>
          <w:u w:val="single"/>
        </w:rPr>
        <w:t>0</w:t>
      </w:r>
      <w:r w:rsidR="00501D60">
        <w:rPr>
          <w:b/>
          <w:sz w:val="20"/>
          <w:szCs w:val="20"/>
          <w:u w:val="single"/>
        </w:rPr>
        <w:t>7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213B4E" w:rsidRPr="00EF39BD" w:rsidRDefault="00213B4E" w:rsidP="00213B4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213B4E" w:rsidRPr="00621A35" w:rsidRDefault="00213B4E" w:rsidP="00213B4E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213B4E" w:rsidRPr="00813284" w:rsidRDefault="00213B4E" w:rsidP="00213B4E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 w:rsidRPr="00813284">
        <w:rPr>
          <w:b/>
          <w:color w:val="0000FF"/>
          <w:sz w:val="18"/>
          <w:szCs w:val="18"/>
        </w:rPr>
        <w:t xml:space="preserve"> 2</w:t>
      </w:r>
      <w:r w:rsidR="00501D60">
        <w:rPr>
          <w:b/>
          <w:color w:val="0000FF"/>
          <w:sz w:val="18"/>
          <w:szCs w:val="18"/>
        </w:rPr>
        <w:t>7</w:t>
      </w:r>
      <w:r w:rsidRPr="00813284">
        <w:rPr>
          <w:b/>
          <w:bCs/>
          <w:color w:val="0033CC"/>
          <w:sz w:val="18"/>
          <w:szCs w:val="18"/>
        </w:rPr>
        <w:t>/ 0</w:t>
      </w:r>
      <w:r w:rsidR="00501D60">
        <w:rPr>
          <w:b/>
          <w:bCs/>
          <w:color w:val="0033CC"/>
          <w:sz w:val="18"/>
          <w:szCs w:val="18"/>
        </w:rPr>
        <w:t>7</w:t>
      </w:r>
      <w:r w:rsidRPr="00813284">
        <w:rPr>
          <w:b/>
          <w:bCs/>
          <w:color w:val="0033CC"/>
          <w:sz w:val="18"/>
          <w:szCs w:val="18"/>
        </w:rPr>
        <w:t xml:space="preserve">  / 2017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213B4E" w:rsidRPr="00813284" w:rsidRDefault="00213B4E" w:rsidP="00213B4E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213B4E" w:rsidRPr="00213B4E" w:rsidRDefault="00213B4E" w:rsidP="00213B4E">
      <w:pPr>
        <w:ind w:left="4596" w:firstLine="888"/>
        <w:jc w:val="both"/>
        <w:rPr>
          <w:sz w:val="18"/>
          <w:szCs w:val="18"/>
        </w:rPr>
      </w:pPr>
      <w:r w:rsidRPr="00213B4E">
        <w:rPr>
          <w:sz w:val="18"/>
          <w:szCs w:val="18"/>
        </w:rPr>
        <w:t xml:space="preserve">        </w:t>
      </w:r>
      <w:r w:rsidRPr="00213B4E">
        <w:rPr>
          <w:sz w:val="18"/>
          <w:szCs w:val="18"/>
        </w:rPr>
        <w:tab/>
        <w:t xml:space="preserve">      </w:t>
      </w:r>
      <w:proofErr w:type="spellStart"/>
      <w:r w:rsidRPr="00213B4E">
        <w:rPr>
          <w:sz w:val="18"/>
          <w:szCs w:val="18"/>
        </w:rPr>
        <w:t>Satınalma</w:t>
      </w:r>
      <w:proofErr w:type="spellEnd"/>
      <w:r w:rsidRPr="00213B4E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670"/>
        <w:gridCol w:w="1559"/>
        <w:gridCol w:w="1276"/>
        <w:gridCol w:w="1134"/>
      </w:tblGrid>
      <w:tr w:rsidR="00213B4E" w:rsidRPr="00213B4E" w:rsidTr="00A15EF9">
        <w:trPr>
          <w:trHeight w:val="20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rPr>
                <w:b/>
                <w:sz w:val="18"/>
                <w:szCs w:val="18"/>
              </w:rPr>
            </w:pPr>
            <w:r w:rsidRPr="00213B4E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jc w:val="center"/>
              <w:rPr>
                <w:b/>
                <w:sz w:val="18"/>
                <w:szCs w:val="18"/>
              </w:rPr>
            </w:pPr>
            <w:r w:rsidRPr="00213B4E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pStyle w:val="Balk2"/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jc w:val="center"/>
              <w:rPr>
                <w:b/>
                <w:sz w:val="18"/>
                <w:szCs w:val="18"/>
              </w:rPr>
            </w:pPr>
            <w:r w:rsidRPr="00213B4E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213B4E" w:rsidRPr="00213B4E" w:rsidRDefault="00213B4E" w:rsidP="00A15EF9">
            <w:pPr>
              <w:jc w:val="center"/>
              <w:rPr>
                <w:b/>
                <w:sz w:val="18"/>
                <w:szCs w:val="18"/>
              </w:rPr>
            </w:pPr>
            <w:r w:rsidRPr="00213B4E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jc w:val="center"/>
              <w:rPr>
                <w:b/>
                <w:sz w:val="18"/>
                <w:szCs w:val="18"/>
              </w:rPr>
            </w:pPr>
            <w:r w:rsidRPr="00213B4E">
              <w:rPr>
                <w:b/>
                <w:sz w:val="18"/>
                <w:szCs w:val="18"/>
              </w:rPr>
              <w:t>KDV %</w:t>
            </w: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 xml:space="preserve">Polietilen oksit </w:t>
            </w:r>
            <w:proofErr w:type="spellStart"/>
            <w:r w:rsidRPr="00213B4E">
              <w:rPr>
                <w:sz w:val="18"/>
                <w:szCs w:val="18"/>
              </w:rPr>
              <w:t>poly</w:t>
            </w:r>
            <w:proofErr w:type="spellEnd"/>
            <w:r w:rsidRPr="00213B4E">
              <w:rPr>
                <w:sz w:val="18"/>
                <w:szCs w:val="18"/>
              </w:rPr>
              <w:t>(</w:t>
            </w:r>
            <w:proofErr w:type="spellStart"/>
            <w:r w:rsidRPr="00213B4E">
              <w:rPr>
                <w:sz w:val="18"/>
                <w:szCs w:val="18"/>
              </w:rPr>
              <w:t>ethlene</w:t>
            </w:r>
            <w:proofErr w:type="spellEnd"/>
            <w:r w:rsidRPr="00213B4E">
              <w:rPr>
                <w:sz w:val="18"/>
                <w:szCs w:val="18"/>
              </w:rPr>
              <w:t xml:space="preserve"> </w:t>
            </w:r>
            <w:proofErr w:type="spellStart"/>
            <w:r w:rsidRPr="00213B4E">
              <w:rPr>
                <w:sz w:val="18"/>
                <w:szCs w:val="18"/>
              </w:rPr>
              <w:t>oxide</w:t>
            </w:r>
            <w:proofErr w:type="spellEnd"/>
            <w:r w:rsidRPr="00213B4E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10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Polivinil</w:t>
            </w:r>
            <w:proofErr w:type="spellEnd"/>
            <w:r w:rsidRPr="00213B4E">
              <w:rPr>
                <w:sz w:val="18"/>
                <w:szCs w:val="18"/>
              </w:rPr>
              <w:t xml:space="preserve"> alkol (</w:t>
            </w:r>
            <w:proofErr w:type="spellStart"/>
            <w:r w:rsidRPr="00213B4E">
              <w:rPr>
                <w:sz w:val="18"/>
                <w:szCs w:val="18"/>
              </w:rPr>
              <w:t>polyvınyl</w:t>
            </w:r>
            <w:proofErr w:type="spellEnd"/>
            <w:r w:rsidRPr="00213B4E">
              <w:rPr>
                <w:sz w:val="18"/>
                <w:szCs w:val="18"/>
              </w:rPr>
              <w:t xml:space="preserve"> </w:t>
            </w:r>
            <w:proofErr w:type="spellStart"/>
            <w:r w:rsidRPr="00213B4E">
              <w:rPr>
                <w:sz w:val="18"/>
                <w:szCs w:val="18"/>
              </w:rPr>
              <w:t>alcohol</w:t>
            </w:r>
            <w:proofErr w:type="spellEnd"/>
            <w:r w:rsidRPr="00213B4E">
              <w:rPr>
                <w:sz w:val="18"/>
                <w:szCs w:val="18"/>
              </w:rPr>
              <w:t>)</w:t>
            </w:r>
          </w:p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PVA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10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PVP (</w:t>
            </w:r>
            <w:proofErr w:type="spellStart"/>
            <w:r w:rsidRPr="00213B4E">
              <w:rPr>
                <w:sz w:val="18"/>
                <w:szCs w:val="18"/>
              </w:rPr>
              <w:t>Polivinilpirolidon</w:t>
            </w:r>
            <w:proofErr w:type="spellEnd"/>
            <w:r w:rsidRPr="00213B4E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5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poli</w:t>
            </w:r>
            <w:proofErr w:type="spellEnd"/>
            <w:r w:rsidRPr="00213B4E">
              <w:rPr>
                <w:sz w:val="18"/>
                <w:szCs w:val="18"/>
              </w:rPr>
              <w:t>(</w:t>
            </w:r>
            <w:proofErr w:type="spellStart"/>
            <w:r w:rsidRPr="00213B4E">
              <w:rPr>
                <w:sz w:val="18"/>
                <w:szCs w:val="18"/>
              </w:rPr>
              <w:t>vinil</w:t>
            </w:r>
            <w:proofErr w:type="spellEnd"/>
            <w:r w:rsidRPr="00213B4E">
              <w:rPr>
                <w:sz w:val="18"/>
                <w:szCs w:val="18"/>
              </w:rPr>
              <w:t xml:space="preserve"> klorür)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Kitosan</w:t>
            </w:r>
            <w:proofErr w:type="spellEnd"/>
            <w:r w:rsidRPr="00213B4E">
              <w:rPr>
                <w:sz w:val="18"/>
                <w:szCs w:val="18"/>
              </w:rPr>
              <w:t xml:space="preserve"> (</w:t>
            </w:r>
            <w:proofErr w:type="spellStart"/>
            <w:r w:rsidRPr="00213B4E">
              <w:rPr>
                <w:sz w:val="18"/>
                <w:szCs w:val="18"/>
              </w:rPr>
              <w:t>chitosan</w:t>
            </w:r>
            <w:proofErr w:type="spellEnd"/>
            <w:r w:rsidRPr="00213B4E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gramStart"/>
            <w:r w:rsidRPr="00213B4E">
              <w:rPr>
                <w:sz w:val="18"/>
                <w:szCs w:val="18"/>
              </w:rPr>
              <w:t>sodyum</w:t>
            </w:r>
            <w:proofErr w:type="gramEnd"/>
            <w:r w:rsidRPr="00213B4E">
              <w:rPr>
                <w:sz w:val="18"/>
                <w:szCs w:val="18"/>
              </w:rPr>
              <w:t xml:space="preserve"> </w:t>
            </w:r>
            <w:proofErr w:type="spellStart"/>
            <w:r w:rsidRPr="00213B4E">
              <w:rPr>
                <w:sz w:val="18"/>
                <w:szCs w:val="18"/>
              </w:rPr>
              <w:t>alüminat</w:t>
            </w:r>
            <w:proofErr w:type="spellEnd"/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Al2(SO4)3</w:t>
            </w:r>
            <w:r w:rsidRPr="00213B4E">
              <w:rPr>
                <w:rFonts w:ascii="Cambria Math" w:hAnsi="Cambria Math"/>
                <w:sz w:val="18"/>
                <w:szCs w:val="18"/>
              </w:rPr>
              <w:t>⋅</w:t>
            </w:r>
            <w:r w:rsidRPr="00213B4E">
              <w:rPr>
                <w:sz w:val="18"/>
                <w:szCs w:val="18"/>
              </w:rPr>
              <w:t>18 H2O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Tetraetilortosilikat</w:t>
            </w:r>
            <w:proofErr w:type="spellEnd"/>
            <w:r w:rsidRPr="00213B4E">
              <w:rPr>
                <w:sz w:val="18"/>
                <w:szCs w:val="18"/>
              </w:rPr>
              <w:t xml:space="preserve"> (TEOS)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Tartarik asit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sodium</w:t>
            </w:r>
            <w:proofErr w:type="spellEnd"/>
            <w:r w:rsidRPr="00213B4E">
              <w:rPr>
                <w:sz w:val="18"/>
                <w:szCs w:val="18"/>
              </w:rPr>
              <w:t xml:space="preserve"> </w:t>
            </w:r>
            <w:proofErr w:type="spellStart"/>
            <w:r w:rsidRPr="00213B4E">
              <w:rPr>
                <w:sz w:val="18"/>
                <w:szCs w:val="18"/>
              </w:rPr>
              <w:t>silicate</w:t>
            </w:r>
            <w:proofErr w:type="spellEnd"/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isopropanol</w:t>
            </w:r>
            <w:proofErr w:type="spellEnd"/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TiO2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Aseton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Kloroform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gramStart"/>
            <w:r w:rsidRPr="00213B4E">
              <w:rPr>
                <w:sz w:val="18"/>
                <w:szCs w:val="18"/>
              </w:rPr>
              <w:t>etil</w:t>
            </w:r>
            <w:proofErr w:type="gramEnd"/>
            <w:r w:rsidRPr="00213B4E">
              <w:rPr>
                <w:sz w:val="18"/>
                <w:szCs w:val="18"/>
              </w:rPr>
              <w:t xml:space="preserve"> asetat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gramStart"/>
            <w:r w:rsidRPr="00213B4E">
              <w:rPr>
                <w:sz w:val="18"/>
                <w:szCs w:val="18"/>
              </w:rPr>
              <w:t>sodyum</w:t>
            </w:r>
            <w:proofErr w:type="gramEnd"/>
            <w:r w:rsidRPr="00213B4E">
              <w:rPr>
                <w:sz w:val="18"/>
                <w:szCs w:val="18"/>
              </w:rPr>
              <w:t xml:space="preserve"> hidroksit tanecikleri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 xml:space="preserve">1,4 </w:t>
            </w:r>
            <w:proofErr w:type="spellStart"/>
            <w:r w:rsidRPr="00213B4E">
              <w:rPr>
                <w:sz w:val="18"/>
                <w:szCs w:val="18"/>
              </w:rPr>
              <w:t>DiklorBenzen</w:t>
            </w:r>
            <w:proofErr w:type="spellEnd"/>
            <w:r w:rsidRPr="00213B4E">
              <w:rPr>
                <w:sz w:val="18"/>
                <w:szCs w:val="18"/>
              </w:rPr>
              <w:t xml:space="preserve"> (DCB)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Diklorometan</w:t>
            </w:r>
            <w:proofErr w:type="spellEnd"/>
            <w:r w:rsidRPr="00213B4E">
              <w:rPr>
                <w:sz w:val="18"/>
                <w:szCs w:val="18"/>
              </w:rPr>
              <w:t xml:space="preserve"> (DCM)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19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Tetrahidrofuran</w:t>
            </w:r>
            <w:proofErr w:type="spellEnd"/>
            <w:r w:rsidRPr="00213B4E">
              <w:rPr>
                <w:sz w:val="18"/>
                <w:szCs w:val="18"/>
              </w:rPr>
              <w:t xml:space="preserve"> (THF)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Dimetilasetamid</w:t>
            </w:r>
            <w:proofErr w:type="spellEnd"/>
            <w:r w:rsidRPr="00213B4E">
              <w:rPr>
                <w:sz w:val="18"/>
                <w:szCs w:val="18"/>
              </w:rPr>
              <w:t xml:space="preserve"> (</w:t>
            </w:r>
            <w:proofErr w:type="spellStart"/>
            <w:r w:rsidRPr="00213B4E">
              <w:rPr>
                <w:sz w:val="18"/>
                <w:szCs w:val="18"/>
              </w:rPr>
              <w:t>DMAc</w:t>
            </w:r>
            <w:proofErr w:type="spellEnd"/>
            <w:r w:rsidRPr="00213B4E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N-Metil-</w:t>
            </w:r>
            <w:proofErr w:type="spellStart"/>
            <w:r w:rsidRPr="00213B4E">
              <w:rPr>
                <w:sz w:val="18"/>
                <w:szCs w:val="18"/>
              </w:rPr>
              <w:t>pirolidinon</w:t>
            </w:r>
            <w:proofErr w:type="spellEnd"/>
            <w:r w:rsidRPr="00213B4E">
              <w:rPr>
                <w:sz w:val="18"/>
                <w:szCs w:val="18"/>
              </w:rPr>
              <w:t xml:space="preserve"> (NMP)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gramStart"/>
            <w:r w:rsidRPr="00213B4E">
              <w:rPr>
                <w:sz w:val="18"/>
                <w:szCs w:val="18"/>
              </w:rPr>
              <w:t>2,4,6</w:t>
            </w:r>
            <w:proofErr w:type="gramEnd"/>
            <w:r w:rsidRPr="00213B4E">
              <w:rPr>
                <w:sz w:val="18"/>
                <w:szCs w:val="18"/>
              </w:rPr>
              <w:t>-</w:t>
            </w:r>
            <w:proofErr w:type="spellStart"/>
            <w:r w:rsidRPr="00213B4E">
              <w:rPr>
                <w:sz w:val="18"/>
                <w:szCs w:val="18"/>
              </w:rPr>
              <w:t>Triaminopirimidin</w:t>
            </w:r>
            <w:proofErr w:type="spellEnd"/>
            <w:r w:rsidRPr="00213B4E">
              <w:rPr>
                <w:sz w:val="18"/>
                <w:szCs w:val="18"/>
              </w:rPr>
              <w:t>(TAP)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23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gramStart"/>
            <w:r w:rsidRPr="00213B4E">
              <w:rPr>
                <w:sz w:val="18"/>
                <w:szCs w:val="18"/>
              </w:rPr>
              <w:t>silika</w:t>
            </w:r>
            <w:proofErr w:type="gramEnd"/>
            <w:r w:rsidRPr="00213B4E">
              <w:rPr>
                <w:sz w:val="18"/>
                <w:szCs w:val="18"/>
              </w:rPr>
              <w:t xml:space="preserve"> jel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24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Toluen</w:t>
            </w:r>
            <w:proofErr w:type="spellEnd"/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Benzene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26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ethanol</w:t>
            </w:r>
            <w:proofErr w:type="spellEnd"/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27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2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Methanol</w:t>
            </w:r>
            <w:proofErr w:type="spellEnd"/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213B4E"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sz w:val="18"/>
                <w:szCs w:val="18"/>
              </w:rPr>
              <w:t>4 adet</w:t>
            </w: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  <w:proofErr w:type="spellStart"/>
            <w:r w:rsidRPr="00213B4E">
              <w:rPr>
                <w:sz w:val="18"/>
                <w:szCs w:val="18"/>
              </w:rPr>
              <w:t>polilaktik</w:t>
            </w:r>
            <w:proofErr w:type="spellEnd"/>
            <w:r w:rsidRPr="00213B4E">
              <w:rPr>
                <w:sz w:val="18"/>
                <w:szCs w:val="18"/>
              </w:rPr>
              <w:t xml:space="preserve"> asit (PLA)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213B4E" w:rsidTr="00A15EF9">
        <w:trPr>
          <w:trHeight w:val="57"/>
        </w:trPr>
        <w:tc>
          <w:tcPr>
            <w:tcW w:w="398" w:type="dxa"/>
            <w:vAlign w:val="center"/>
          </w:tcPr>
          <w:p w:rsidR="00213B4E" w:rsidRPr="00213B4E" w:rsidRDefault="00213B4E" w:rsidP="00A15E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213B4E" w:rsidRPr="00213B4E" w:rsidRDefault="00213B4E" w:rsidP="00A15EF9">
            <w:pPr>
              <w:rPr>
                <w:b/>
                <w:sz w:val="18"/>
                <w:szCs w:val="18"/>
              </w:rPr>
            </w:pPr>
            <w:proofErr w:type="gramStart"/>
            <w:r w:rsidRPr="00213B4E">
              <w:rPr>
                <w:b/>
                <w:sz w:val="18"/>
                <w:szCs w:val="18"/>
              </w:rPr>
              <w:t>Not:Teknik</w:t>
            </w:r>
            <w:proofErr w:type="gramEnd"/>
            <w:r w:rsidRPr="00213B4E">
              <w:rPr>
                <w:b/>
                <w:sz w:val="18"/>
                <w:szCs w:val="18"/>
              </w:rPr>
              <w:t xml:space="preserve"> Şartnamesi vardır.</w:t>
            </w:r>
          </w:p>
          <w:p w:rsidR="00213B4E" w:rsidRPr="00213B4E" w:rsidRDefault="00213B4E" w:rsidP="00A15EF9">
            <w:pPr>
              <w:rPr>
                <w:sz w:val="18"/>
                <w:szCs w:val="18"/>
              </w:rPr>
            </w:pPr>
            <w:r w:rsidRPr="00213B4E">
              <w:rPr>
                <w:b/>
                <w:sz w:val="18"/>
                <w:szCs w:val="18"/>
              </w:rPr>
              <w:t xml:space="preserve">Şartnameler </w:t>
            </w:r>
            <w:r w:rsidRPr="00213B4E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213B4E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213B4E" w:rsidRDefault="00213B4E" w:rsidP="00A15EF9">
            <w:pPr>
              <w:rPr>
                <w:sz w:val="18"/>
                <w:szCs w:val="18"/>
              </w:rPr>
            </w:pPr>
          </w:p>
        </w:tc>
      </w:tr>
    </w:tbl>
    <w:p w:rsidR="00213B4E" w:rsidRPr="00213B4E" w:rsidRDefault="00213B4E" w:rsidP="00213B4E">
      <w:r w:rsidRPr="00213B4E">
        <w:rPr>
          <w:b/>
          <w:bCs/>
          <w:sz w:val="18"/>
          <w:szCs w:val="18"/>
        </w:rPr>
        <w:t xml:space="preserve">NOTLAR: </w:t>
      </w:r>
      <w:r w:rsidRPr="00213B4E">
        <w:rPr>
          <w:b/>
          <w:bCs/>
          <w:color w:val="FF0000"/>
          <w:sz w:val="18"/>
          <w:szCs w:val="18"/>
        </w:rPr>
        <w:t xml:space="preserve">2017 / 15021 </w:t>
      </w:r>
      <w:r w:rsidRPr="00213B4E">
        <w:rPr>
          <w:sz w:val="18"/>
          <w:szCs w:val="18"/>
        </w:rPr>
        <w:t xml:space="preserve">kod </w:t>
      </w:r>
      <w:proofErr w:type="spellStart"/>
      <w:r w:rsidRPr="00213B4E">
        <w:rPr>
          <w:sz w:val="18"/>
          <w:szCs w:val="18"/>
        </w:rPr>
        <w:t>nolu</w:t>
      </w:r>
      <w:proofErr w:type="spellEnd"/>
      <w:r w:rsidRPr="00213B4E">
        <w:rPr>
          <w:sz w:val="18"/>
          <w:szCs w:val="18"/>
        </w:rPr>
        <w:t xml:space="preserve"> proje için, teklifler </w:t>
      </w:r>
      <w:r w:rsidRPr="00213B4E">
        <w:rPr>
          <w:b/>
          <w:bCs/>
          <w:color w:val="FF00FF"/>
          <w:sz w:val="18"/>
          <w:szCs w:val="18"/>
        </w:rPr>
        <w:t> 2</w:t>
      </w:r>
      <w:r w:rsidR="00501D60">
        <w:rPr>
          <w:b/>
          <w:bCs/>
          <w:color w:val="FF00FF"/>
          <w:sz w:val="18"/>
          <w:szCs w:val="18"/>
        </w:rPr>
        <w:t>7</w:t>
      </w:r>
      <w:r w:rsidRPr="00213B4E">
        <w:rPr>
          <w:b/>
          <w:bCs/>
          <w:color w:val="FF00FF"/>
          <w:sz w:val="18"/>
          <w:szCs w:val="18"/>
        </w:rPr>
        <w:t>.0</w:t>
      </w:r>
      <w:r w:rsidR="00501D60">
        <w:rPr>
          <w:b/>
          <w:bCs/>
          <w:color w:val="FF00FF"/>
          <w:sz w:val="18"/>
          <w:szCs w:val="18"/>
        </w:rPr>
        <w:t>7</w:t>
      </w:r>
      <w:r w:rsidRPr="00213B4E">
        <w:rPr>
          <w:b/>
          <w:bCs/>
          <w:color w:val="FF00FF"/>
          <w:sz w:val="18"/>
          <w:szCs w:val="18"/>
        </w:rPr>
        <w:t>.2017   saat 16.30’a</w:t>
      </w:r>
      <w:r w:rsidRPr="00213B4E">
        <w:rPr>
          <w:sz w:val="18"/>
          <w:szCs w:val="18"/>
        </w:rPr>
        <w:t xml:space="preserve"> kadar </w:t>
      </w:r>
      <w:proofErr w:type="gramStart"/>
      <w:r w:rsidRPr="00213B4E">
        <w:rPr>
          <w:sz w:val="18"/>
          <w:szCs w:val="18"/>
        </w:rPr>
        <w:t>ESOGÜ.Bilimsel</w:t>
      </w:r>
      <w:proofErr w:type="gramEnd"/>
      <w:r w:rsidRPr="00213B4E">
        <w:rPr>
          <w:sz w:val="18"/>
          <w:szCs w:val="18"/>
        </w:rPr>
        <w:t xml:space="preserve"> Araştırmalar Birimi Satın alma Servisine elden,posta  veya faks ile gönderilecektir.</w:t>
      </w:r>
    </w:p>
    <w:p w:rsidR="00213B4E" w:rsidRPr="00213B4E" w:rsidRDefault="00213B4E" w:rsidP="00213B4E">
      <w:r w:rsidRPr="00213B4E">
        <w:rPr>
          <w:rFonts w:eastAsia="SimSun"/>
          <w:sz w:val="18"/>
          <w:szCs w:val="18"/>
        </w:rPr>
        <w:t></w:t>
      </w:r>
      <w:r w:rsidRPr="00213B4E">
        <w:rPr>
          <w:sz w:val="18"/>
          <w:szCs w:val="18"/>
        </w:rPr>
        <w:t xml:space="preserve"> Siparişin sonrasında malzemelerin </w:t>
      </w:r>
      <w:r w:rsidRPr="00213B4E">
        <w:rPr>
          <w:b/>
          <w:bCs/>
          <w:color w:val="FF6600"/>
          <w:sz w:val="18"/>
          <w:szCs w:val="18"/>
        </w:rPr>
        <w:t>kaç günde teslim edileceği</w:t>
      </w:r>
      <w:r w:rsidRPr="00213B4E">
        <w:rPr>
          <w:sz w:val="18"/>
          <w:szCs w:val="18"/>
        </w:rPr>
        <w:t xml:space="preserve"> belirtilecektir. </w:t>
      </w:r>
    </w:p>
    <w:p w:rsidR="00213B4E" w:rsidRPr="00213B4E" w:rsidRDefault="00213B4E" w:rsidP="00213B4E">
      <w:r w:rsidRPr="00213B4E">
        <w:rPr>
          <w:rFonts w:eastAsia="SimSun"/>
          <w:sz w:val="18"/>
          <w:szCs w:val="18"/>
        </w:rPr>
        <w:t></w:t>
      </w:r>
      <w:r w:rsidRPr="00213B4E">
        <w:rPr>
          <w:sz w:val="18"/>
          <w:szCs w:val="18"/>
        </w:rPr>
        <w:t xml:space="preserve"> </w:t>
      </w:r>
      <w:r w:rsidRPr="00213B4E"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 w:rsidRPr="00213B4E"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213B4E" w:rsidRPr="00213B4E" w:rsidRDefault="00213B4E" w:rsidP="00213B4E">
      <w:r w:rsidRPr="00213B4E">
        <w:rPr>
          <w:rFonts w:eastAsia="SimSun"/>
          <w:sz w:val="18"/>
          <w:szCs w:val="18"/>
        </w:rPr>
        <w:t></w:t>
      </w:r>
      <w:r w:rsidRPr="00213B4E"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213B4E" w:rsidRPr="00213B4E" w:rsidRDefault="00213B4E" w:rsidP="00213B4E">
      <w:r w:rsidRPr="00213B4E">
        <w:rPr>
          <w:rFonts w:eastAsia="SimSun"/>
          <w:sz w:val="18"/>
          <w:szCs w:val="18"/>
        </w:rPr>
        <w:t></w:t>
      </w:r>
      <w:r w:rsidRPr="00213B4E">
        <w:rPr>
          <w:sz w:val="18"/>
          <w:szCs w:val="18"/>
        </w:rPr>
        <w:t xml:space="preserve"> İSTEKLİLER VERGİ NO/TC NUMARALARINI MUTLAKA SURETLE BELİRLENECEKTİR.</w:t>
      </w:r>
    </w:p>
    <w:p w:rsidR="00213B4E" w:rsidRPr="00213B4E" w:rsidRDefault="00213B4E" w:rsidP="00213B4E">
      <w:pPr>
        <w:pStyle w:val="GvdeMetni"/>
      </w:pPr>
      <w:r w:rsidRPr="00213B4E">
        <w:rPr>
          <w:rFonts w:eastAsia="SimSun"/>
          <w:sz w:val="18"/>
          <w:szCs w:val="18"/>
        </w:rPr>
        <w:t></w:t>
      </w:r>
      <w:r w:rsidRPr="00213B4E">
        <w:rPr>
          <w:sz w:val="18"/>
          <w:szCs w:val="18"/>
        </w:rPr>
        <w:t xml:space="preserve"> teklif </w:t>
      </w:r>
      <w:proofErr w:type="spellStart"/>
      <w:r w:rsidRPr="00213B4E">
        <w:rPr>
          <w:sz w:val="18"/>
          <w:szCs w:val="18"/>
        </w:rPr>
        <w:t>edeilen</w:t>
      </w:r>
      <w:proofErr w:type="spellEnd"/>
      <w:r w:rsidRPr="00213B4E"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 w:rsidRPr="00213B4E">
        <w:rPr>
          <w:sz w:val="18"/>
          <w:szCs w:val="18"/>
        </w:rPr>
        <w:t>..</w:t>
      </w:r>
      <w:proofErr w:type="gramEnd"/>
      <w:r w:rsidRPr="00213B4E">
        <w:rPr>
          <w:sz w:val="18"/>
          <w:szCs w:val="18"/>
        </w:rPr>
        <w:t xml:space="preserve"> </w:t>
      </w:r>
    </w:p>
    <w:p w:rsidR="00213B4E" w:rsidRPr="00213B4E" w:rsidRDefault="00213B4E" w:rsidP="00213B4E">
      <w:r w:rsidRPr="00213B4E">
        <w:rPr>
          <w:rFonts w:eastAsia="SimSun"/>
          <w:sz w:val="18"/>
          <w:szCs w:val="18"/>
        </w:rPr>
        <w:t></w:t>
      </w:r>
      <w:r w:rsidRPr="00213B4E"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 w:rsidRPr="00213B4E"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 w:rsidRPr="00213B4E">
        <w:rPr>
          <w:b/>
          <w:bCs/>
          <w:color w:val="008000"/>
          <w:sz w:val="18"/>
          <w:szCs w:val="18"/>
          <w:u w:val="single"/>
        </w:rPr>
        <w:t>.</w:t>
      </w:r>
    </w:p>
    <w:p w:rsidR="00213B4E" w:rsidRPr="00213B4E" w:rsidRDefault="00213B4E" w:rsidP="00213B4E">
      <w:r w:rsidRPr="00213B4E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213B4E">
        <w:rPr>
          <w:b/>
          <w:bCs/>
          <w:color w:val="008000"/>
          <w:sz w:val="18"/>
          <w:szCs w:val="18"/>
        </w:rPr>
        <w:t>numarası : 0</w:t>
      </w:r>
      <w:proofErr w:type="gramEnd"/>
      <w:r w:rsidRPr="00213B4E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213B4E" w:rsidRPr="00213B4E" w:rsidRDefault="00213B4E" w:rsidP="00213B4E">
      <w:r w:rsidRPr="00213B4E">
        <w:rPr>
          <w:rFonts w:eastAsia="SimSun"/>
          <w:sz w:val="18"/>
          <w:szCs w:val="18"/>
        </w:rPr>
        <w:t></w:t>
      </w:r>
      <w:r w:rsidRPr="00213B4E">
        <w:rPr>
          <w:sz w:val="18"/>
          <w:szCs w:val="18"/>
        </w:rPr>
        <w:t xml:space="preserve"> </w:t>
      </w:r>
      <w:r w:rsidRPr="00213B4E">
        <w:rPr>
          <w:b/>
          <w:bCs/>
          <w:color w:val="3366FF"/>
          <w:sz w:val="18"/>
          <w:szCs w:val="18"/>
        </w:rPr>
        <w:t>İdari bilgi için=</w:t>
      </w:r>
      <w:r w:rsidRPr="00213B4E">
        <w:rPr>
          <w:sz w:val="18"/>
          <w:szCs w:val="18"/>
        </w:rPr>
        <w:t xml:space="preserve"> Tel: 0 222 239 37 50-5526-5530 </w:t>
      </w:r>
      <w:proofErr w:type="spellStart"/>
      <w:r w:rsidRPr="00213B4E">
        <w:rPr>
          <w:sz w:val="18"/>
          <w:szCs w:val="18"/>
        </w:rPr>
        <w:t>Fax</w:t>
      </w:r>
      <w:proofErr w:type="spellEnd"/>
      <w:r w:rsidRPr="00213B4E">
        <w:rPr>
          <w:sz w:val="18"/>
          <w:szCs w:val="18"/>
        </w:rPr>
        <w:t>: 0 222 239 39 03</w:t>
      </w:r>
    </w:p>
    <w:p w:rsidR="00213B4E" w:rsidRPr="00213B4E" w:rsidRDefault="00213B4E" w:rsidP="00213B4E">
      <w:pPr>
        <w:ind w:firstLine="45"/>
        <w:jc w:val="both"/>
        <w:rPr>
          <w:b/>
          <w:color w:val="008000"/>
          <w:sz w:val="20"/>
          <w:szCs w:val="20"/>
        </w:rPr>
      </w:pPr>
      <w:r w:rsidRPr="00213B4E">
        <w:rPr>
          <w:b/>
          <w:bCs/>
          <w:color w:val="008000"/>
          <w:sz w:val="18"/>
          <w:szCs w:val="18"/>
        </w:rPr>
        <w:t xml:space="preserve">Teknik Bilgi için: </w:t>
      </w:r>
      <w:r w:rsidRPr="00213B4E">
        <w:rPr>
          <w:b/>
          <w:color w:val="008000"/>
          <w:sz w:val="20"/>
          <w:szCs w:val="20"/>
        </w:rPr>
        <w:t xml:space="preserve">MMF Kimya </w:t>
      </w:r>
      <w:proofErr w:type="spellStart"/>
      <w:proofErr w:type="gramStart"/>
      <w:r w:rsidRPr="00213B4E">
        <w:rPr>
          <w:b/>
          <w:color w:val="008000"/>
          <w:sz w:val="20"/>
          <w:szCs w:val="20"/>
        </w:rPr>
        <w:t>Müh.Böl</w:t>
      </w:r>
      <w:proofErr w:type="spellEnd"/>
      <w:r w:rsidRPr="00213B4E">
        <w:rPr>
          <w:b/>
          <w:color w:val="008000"/>
          <w:sz w:val="20"/>
          <w:szCs w:val="20"/>
        </w:rPr>
        <w:t>.Yrd</w:t>
      </w:r>
      <w:proofErr w:type="gramEnd"/>
      <w:r w:rsidRPr="00213B4E">
        <w:rPr>
          <w:b/>
          <w:color w:val="008000"/>
          <w:sz w:val="20"/>
          <w:szCs w:val="20"/>
        </w:rPr>
        <w:t>.</w:t>
      </w:r>
      <w:proofErr w:type="spellStart"/>
      <w:r w:rsidRPr="00213B4E">
        <w:rPr>
          <w:b/>
          <w:color w:val="008000"/>
          <w:sz w:val="20"/>
          <w:szCs w:val="20"/>
        </w:rPr>
        <w:t>Doç.Dr</w:t>
      </w:r>
      <w:proofErr w:type="spellEnd"/>
      <w:r w:rsidRPr="00213B4E">
        <w:rPr>
          <w:b/>
          <w:color w:val="008000"/>
          <w:sz w:val="20"/>
          <w:szCs w:val="20"/>
        </w:rPr>
        <w:t>.Ceyda BİLGİÇ/  0 222 239 37 50 / 3661</w:t>
      </w:r>
    </w:p>
    <w:p w:rsidR="00213B4E" w:rsidRPr="00712C01" w:rsidRDefault="00213B4E" w:rsidP="00213B4E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5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213B4E" w:rsidRDefault="00213B4E" w:rsidP="00213B4E">
      <w:pPr>
        <w:rPr>
          <w:b/>
          <w:noProof/>
          <w:color w:val="000000"/>
          <w:sz w:val="18"/>
          <w:szCs w:val="18"/>
        </w:rPr>
      </w:pPr>
    </w:p>
    <w:p w:rsidR="00213B4E" w:rsidRDefault="00213B4E" w:rsidP="00213B4E">
      <w:pPr>
        <w:rPr>
          <w:noProof/>
          <w:color w:val="000000"/>
          <w:sz w:val="18"/>
          <w:szCs w:val="18"/>
        </w:rPr>
      </w:pPr>
    </w:p>
    <w:p w:rsidR="00213B4E" w:rsidRDefault="00213B4E" w:rsidP="00213B4E">
      <w:r>
        <w:rPr>
          <w:noProof/>
          <w:color w:val="000000"/>
          <w:sz w:val="18"/>
          <w:szCs w:val="18"/>
        </w:rPr>
        <w:drawing>
          <wp:inline distT="0" distB="0" distL="0" distR="0">
            <wp:extent cx="1180465" cy="808355"/>
            <wp:effectExtent l="19050" t="0" r="635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213B4E" w:rsidRPr="000D4652" w:rsidTr="00A15EF9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213B4E" w:rsidRPr="000D4652" w:rsidTr="00A15EF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</w:tr>
      <w:tr w:rsidR="00213B4E" w:rsidRPr="000D4652" w:rsidTr="00A15EF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</w:tr>
      <w:tr w:rsidR="00213B4E" w:rsidRPr="000D4652" w:rsidTr="00A15EF9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3B4E" w:rsidRPr="000D4652" w:rsidRDefault="00213B4E" w:rsidP="00A15E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B4E" w:rsidRPr="000D4652" w:rsidRDefault="00213B4E" w:rsidP="00A15EF9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213B4E" w:rsidRPr="000B40F3" w:rsidRDefault="00213B4E" w:rsidP="00213B4E">
      <w:pPr>
        <w:rPr>
          <w:b/>
          <w:sz w:val="16"/>
          <w:szCs w:val="16"/>
        </w:rPr>
      </w:pPr>
    </w:p>
    <w:p w:rsidR="00213B4E" w:rsidRPr="00EF39BD" w:rsidRDefault="00213B4E" w:rsidP="00213B4E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213B4E" w:rsidRPr="00EF39BD" w:rsidRDefault="00213B4E" w:rsidP="00213B4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 xml:space="preserve">-604-01-02 [SP.2.10]/ </w:t>
      </w:r>
      <w:r w:rsidR="00AB0075" w:rsidRPr="00AB0075">
        <w:rPr>
          <w:b/>
          <w:sz w:val="20"/>
          <w:szCs w:val="20"/>
        </w:rPr>
        <w:t>1353-1</w:t>
      </w:r>
      <w:r w:rsidRPr="00AB0075">
        <w:rPr>
          <w:b/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B0075">
        <w:rPr>
          <w:b/>
          <w:sz w:val="20"/>
          <w:szCs w:val="20"/>
        </w:rPr>
        <w:t xml:space="preserve">             </w:t>
      </w:r>
      <w:r w:rsidRPr="00EF39BD">
        <w:rPr>
          <w:b/>
          <w:sz w:val="20"/>
          <w:szCs w:val="20"/>
        </w:rPr>
        <w:t xml:space="preserve">      </w:t>
      </w:r>
      <w:r w:rsidR="00AB0075">
        <w:rPr>
          <w:b/>
          <w:sz w:val="20"/>
          <w:szCs w:val="20"/>
        </w:rPr>
        <w:t>1</w:t>
      </w:r>
      <w:r w:rsidR="00501D60">
        <w:rPr>
          <w:b/>
          <w:sz w:val="20"/>
          <w:szCs w:val="20"/>
        </w:rPr>
        <w:t>7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AB0075">
        <w:rPr>
          <w:b/>
          <w:sz w:val="20"/>
          <w:szCs w:val="20"/>
          <w:u w:val="single"/>
        </w:rPr>
        <w:t>0</w:t>
      </w:r>
      <w:r w:rsidR="00501D60">
        <w:rPr>
          <w:b/>
          <w:sz w:val="20"/>
          <w:szCs w:val="20"/>
          <w:u w:val="single"/>
        </w:rPr>
        <w:t>7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7</w:t>
      </w:r>
      <w:r w:rsidRPr="00EF39BD">
        <w:rPr>
          <w:b/>
          <w:bCs/>
          <w:sz w:val="20"/>
          <w:szCs w:val="20"/>
        </w:rPr>
        <w:t xml:space="preserve"> </w:t>
      </w:r>
    </w:p>
    <w:p w:rsidR="00213B4E" w:rsidRPr="00EF39BD" w:rsidRDefault="00213B4E" w:rsidP="00213B4E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213B4E" w:rsidRPr="00621A35" w:rsidRDefault="00213B4E" w:rsidP="00213B4E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213B4E" w:rsidRDefault="00213B4E" w:rsidP="00213B4E">
      <w:pPr>
        <w:ind w:left="-180" w:firstLine="888"/>
        <w:jc w:val="both"/>
        <w:rPr>
          <w:sz w:val="20"/>
          <w:szCs w:val="20"/>
        </w:rPr>
      </w:pPr>
      <w:r w:rsidRPr="000B40F3">
        <w:rPr>
          <w:b/>
          <w:sz w:val="16"/>
          <w:szCs w:val="16"/>
        </w:rPr>
        <w:t xml:space="preserve"> </w:t>
      </w:r>
      <w:r w:rsidRPr="00EF39BD">
        <w:rPr>
          <w:sz w:val="20"/>
          <w:szCs w:val="20"/>
        </w:rPr>
        <w:t xml:space="preserve">4734 sayılı </w:t>
      </w:r>
      <w:proofErr w:type="gramStart"/>
      <w:r w:rsidRPr="00EF39BD">
        <w:rPr>
          <w:sz w:val="20"/>
          <w:szCs w:val="20"/>
        </w:rPr>
        <w:t>KİK.</w:t>
      </w:r>
      <w:proofErr w:type="spellStart"/>
      <w:r w:rsidRPr="00EF39BD">
        <w:rPr>
          <w:sz w:val="20"/>
          <w:szCs w:val="20"/>
        </w:rPr>
        <w:t>nun</w:t>
      </w:r>
      <w:proofErr w:type="spellEnd"/>
      <w:proofErr w:type="gramEnd"/>
      <w:r w:rsidRPr="00EF39BD">
        <w:rPr>
          <w:sz w:val="20"/>
          <w:szCs w:val="20"/>
        </w:rPr>
        <w:t xml:space="preserve"> 3. Md.</w:t>
      </w:r>
      <w:proofErr w:type="spellStart"/>
      <w:r w:rsidRPr="00EF39BD">
        <w:rPr>
          <w:sz w:val="20"/>
          <w:szCs w:val="20"/>
        </w:rPr>
        <w:t>nin</w:t>
      </w:r>
      <w:proofErr w:type="spellEnd"/>
      <w:r w:rsidRPr="00EF39BD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Cs/>
          <w:sz w:val="20"/>
          <w:szCs w:val="20"/>
        </w:rPr>
        <w:t xml:space="preserve">doğrudan temin </w:t>
      </w:r>
      <w:proofErr w:type="spellStart"/>
      <w:r w:rsidRPr="00EF39BD">
        <w:rPr>
          <w:bCs/>
          <w:sz w:val="20"/>
          <w:szCs w:val="20"/>
        </w:rPr>
        <w:t>usûlü</w:t>
      </w:r>
      <w:proofErr w:type="spellEnd"/>
      <w:r w:rsidRPr="00EF39BD">
        <w:rPr>
          <w:bCs/>
          <w:sz w:val="20"/>
          <w:szCs w:val="20"/>
        </w:rPr>
        <w:t xml:space="preserve"> ile </w:t>
      </w:r>
      <w:r w:rsidRPr="00EF39BD">
        <w:rPr>
          <w:sz w:val="20"/>
          <w:szCs w:val="20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20"/>
          <w:szCs w:val="20"/>
        </w:rPr>
        <w:t xml:space="preserve"> 2</w:t>
      </w:r>
      <w:r w:rsidR="00501D60">
        <w:rPr>
          <w:b/>
          <w:color w:val="0000FF"/>
          <w:sz w:val="20"/>
          <w:szCs w:val="20"/>
        </w:rPr>
        <w:t>7</w:t>
      </w:r>
      <w:r w:rsidRPr="00EF39BD">
        <w:rPr>
          <w:b/>
          <w:bCs/>
          <w:color w:val="0033CC"/>
          <w:sz w:val="20"/>
          <w:szCs w:val="20"/>
        </w:rPr>
        <w:t xml:space="preserve">/ </w:t>
      </w:r>
      <w:r>
        <w:rPr>
          <w:b/>
          <w:bCs/>
          <w:color w:val="0033CC"/>
          <w:sz w:val="20"/>
          <w:szCs w:val="20"/>
        </w:rPr>
        <w:t>06</w:t>
      </w:r>
      <w:r w:rsidRPr="00EF39BD">
        <w:rPr>
          <w:b/>
          <w:bCs/>
          <w:color w:val="0033CC"/>
          <w:sz w:val="20"/>
          <w:szCs w:val="20"/>
        </w:rPr>
        <w:t xml:space="preserve">  / 201</w:t>
      </w:r>
      <w:r>
        <w:rPr>
          <w:b/>
          <w:bCs/>
          <w:color w:val="0033CC"/>
          <w:sz w:val="20"/>
          <w:szCs w:val="20"/>
        </w:rPr>
        <w:t>7</w:t>
      </w:r>
      <w:r w:rsidRPr="00EF39BD">
        <w:rPr>
          <w:color w:val="0033CC"/>
          <w:sz w:val="20"/>
          <w:szCs w:val="20"/>
        </w:rPr>
        <w:t xml:space="preserve"> </w:t>
      </w:r>
      <w:r w:rsidRPr="00EF39BD">
        <w:rPr>
          <w:sz w:val="20"/>
          <w:szCs w:val="20"/>
        </w:rPr>
        <w:t>tarih ve saat.</w:t>
      </w:r>
      <w:r w:rsidRPr="00EF39BD">
        <w:rPr>
          <w:b/>
          <w:bCs/>
          <w:color w:val="0033CC"/>
          <w:sz w:val="20"/>
          <w:szCs w:val="20"/>
        </w:rPr>
        <w:t>16.30’a</w:t>
      </w:r>
      <w:r w:rsidRPr="00EF39BD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EF39BD">
        <w:rPr>
          <w:sz w:val="20"/>
          <w:szCs w:val="20"/>
        </w:rPr>
        <w:t>Satınalma</w:t>
      </w:r>
      <w:proofErr w:type="spellEnd"/>
      <w:r w:rsidRPr="00EF39BD">
        <w:rPr>
          <w:sz w:val="20"/>
          <w:szCs w:val="20"/>
        </w:rPr>
        <w:t xml:space="preserve"> Birimine vermenizi rica ederim.</w:t>
      </w:r>
    </w:p>
    <w:p w:rsidR="00213B4E" w:rsidRPr="00EF39BD" w:rsidRDefault="00213B4E" w:rsidP="00213B4E">
      <w:pPr>
        <w:ind w:left="6192" w:firstLine="888"/>
        <w:jc w:val="both"/>
        <w:rPr>
          <w:sz w:val="20"/>
          <w:szCs w:val="20"/>
        </w:rPr>
      </w:pPr>
      <w:r w:rsidRPr="00EF39BD">
        <w:rPr>
          <w:sz w:val="20"/>
          <w:szCs w:val="20"/>
        </w:rPr>
        <w:t>Ali KANBER</w:t>
      </w:r>
    </w:p>
    <w:p w:rsidR="00213B4E" w:rsidRPr="00A6771C" w:rsidRDefault="00213B4E" w:rsidP="00213B4E">
      <w:pPr>
        <w:ind w:left="4596" w:firstLine="888"/>
        <w:jc w:val="both"/>
        <w:rPr>
          <w:sz w:val="20"/>
          <w:szCs w:val="20"/>
        </w:rPr>
      </w:pPr>
      <w:r w:rsidRPr="000B40F3">
        <w:rPr>
          <w:sz w:val="16"/>
          <w:szCs w:val="16"/>
        </w:rPr>
        <w:t xml:space="preserve">        </w:t>
      </w:r>
      <w:r w:rsidRPr="000B40F3">
        <w:rPr>
          <w:sz w:val="16"/>
          <w:szCs w:val="16"/>
        </w:rPr>
        <w:tab/>
      </w:r>
      <w:r w:rsidRPr="00EF39BD">
        <w:rPr>
          <w:sz w:val="20"/>
          <w:szCs w:val="20"/>
        </w:rPr>
        <w:t xml:space="preserve">      </w:t>
      </w:r>
      <w:proofErr w:type="spellStart"/>
      <w:r w:rsidRPr="00EF39BD">
        <w:rPr>
          <w:sz w:val="20"/>
          <w:szCs w:val="20"/>
        </w:rPr>
        <w:t>Satınalma</w:t>
      </w:r>
      <w:proofErr w:type="spellEnd"/>
      <w:r w:rsidRPr="00EF39BD">
        <w:rPr>
          <w:sz w:val="20"/>
          <w:szCs w:val="20"/>
        </w:rPr>
        <w:t xml:space="preserve"> Şube Müdür</w:t>
      </w:r>
      <w:r>
        <w:rPr>
          <w:sz w:val="20"/>
          <w:szCs w:val="20"/>
        </w:rPr>
        <w:t>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5670"/>
        <w:gridCol w:w="1559"/>
        <w:gridCol w:w="1276"/>
        <w:gridCol w:w="1134"/>
      </w:tblGrid>
      <w:tr w:rsidR="00213B4E" w:rsidRPr="00216466" w:rsidTr="00A15EF9">
        <w:trPr>
          <w:trHeight w:val="20"/>
        </w:trPr>
        <w:tc>
          <w:tcPr>
            <w:tcW w:w="398" w:type="dxa"/>
            <w:vAlign w:val="center"/>
          </w:tcPr>
          <w:p w:rsidR="00213B4E" w:rsidRPr="00216466" w:rsidRDefault="00213B4E" w:rsidP="00A15EF9">
            <w:pPr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S.N</w:t>
            </w:r>
          </w:p>
        </w:tc>
        <w:tc>
          <w:tcPr>
            <w:tcW w:w="851" w:type="dxa"/>
            <w:vAlign w:val="center"/>
          </w:tcPr>
          <w:p w:rsidR="00213B4E" w:rsidRPr="00216466" w:rsidRDefault="00213B4E" w:rsidP="00A15EF9">
            <w:pPr>
              <w:jc w:val="center"/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MİKT.</w:t>
            </w:r>
          </w:p>
        </w:tc>
        <w:tc>
          <w:tcPr>
            <w:tcW w:w="5670" w:type="dxa"/>
            <w:vAlign w:val="center"/>
          </w:tcPr>
          <w:p w:rsidR="00213B4E" w:rsidRPr="00216466" w:rsidRDefault="00213B4E" w:rsidP="00A15EF9">
            <w:pPr>
              <w:pStyle w:val="Balk2"/>
              <w:rPr>
                <w:sz w:val="20"/>
                <w:szCs w:val="20"/>
              </w:rPr>
            </w:pPr>
            <w:r w:rsidRPr="00216466">
              <w:rPr>
                <w:sz w:val="20"/>
                <w:szCs w:val="20"/>
              </w:rPr>
              <w:t>MALIN/HİZMETİN CİNSİ</w:t>
            </w:r>
          </w:p>
        </w:tc>
        <w:tc>
          <w:tcPr>
            <w:tcW w:w="1559" w:type="dxa"/>
            <w:vAlign w:val="center"/>
          </w:tcPr>
          <w:p w:rsidR="00213B4E" w:rsidRPr="00216466" w:rsidRDefault="00213B4E" w:rsidP="00A15EF9">
            <w:pPr>
              <w:jc w:val="center"/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BİRİM FİYATI</w:t>
            </w:r>
          </w:p>
        </w:tc>
        <w:tc>
          <w:tcPr>
            <w:tcW w:w="1276" w:type="dxa"/>
          </w:tcPr>
          <w:p w:rsidR="00213B4E" w:rsidRPr="00216466" w:rsidRDefault="00213B4E" w:rsidP="00A15EF9">
            <w:pPr>
              <w:jc w:val="center"/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213B4E" w:rsidRPr="00216466" w:rsidRDefault="00213B4E" w:rsidP="00A15EF9">
            <w:pPr>
              <w:jc w:val="center"/>
              <w:rPr>
                <w:b/>
                <w:sz w:val="20"/>
                <w:szCs w:val="20"/>
              </w:rPr>
            </w:pPr>
            <w:r w:rsidRPr="00216466">
              <w:rPr>
                <w:b/>
                <w:sz w:val="20"/>
                <w:szCs w:val="20"/>
              </w:rPr>
              <w:t>KDV %</w:t>
            </w:r>
          </w:p>
        </w:tc>
      </w:tr>
      <w:tr w:rsidR="00213B4E" w:rsidRPr="007079D0" w:rsidTr="00A15EF9">
        <w:trPr>
          <w:trHeight w:val="57"/>
        </w:trPr>
        <w:tc>
          <w:tcPr>
            <w:tcW w:w="398" w:type="dxa"/>
            <w:vAlign w:val="center"/>
          </w:tcPr>
          <w:p w:rsidR="00213B4E" w:rsidRPr="007079D0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7079D0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4D191D" w:rsidRDefault="00213B4E" w:rsidP="00A15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D191D">
              <w:rPr>
                <w:sz w:val="18"/>
                <w:szCs w:val="18"/>
              </w:rPr>
              <w:t>VAKUMLU ETÜV (vakum pompası</w:t>
            </w:r>
            <w:r>
              <w:rPr>
                <w:sz w:val="18"/>
                <w:szCs w:val="18"/>
              </w:rPr>
              <w:t xml:space="preserve"> ile birlikte)</w:t>
            </w:r>
          </w:p>
        </w:tc>
        <w:tc>
          <w:tcPr>
            <w:tcW w:w="1559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7079D0" w:rsidTr="00A15EF9">
        <w:trPr>
          <w:trHeight w:val="57"/>
        </w:trPr>
        <w:tc>
          <w:tcPr>
            <w:tcW w:w="398" w:type="dxa"/>
            <w:vAlign w:val="center"/>
          </w:tcPr>
          <w:p w:rsidR="00213B4E" w:rsidRPr="007079D0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7079D0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4D191D" w:rsidRDefault="00213B4E" w:rsidP="00A15EF9">
            <w:pPr>
              <w:rPr>
                <w:sz w:val="18"/>
                <w:szCs w:val="18"/>
              </w:rPr>
            </w:pPr>
            <w:r w:rsidRPr="004D191D">
              <w:rPr>
                <w:sz w:val="18"/>
                <w:szCs w:val="18"/>
              </w:rPr>
              <w:t>Mikrodalga fırın</w:t>
            </w:r>
          </w:p>
        </w:tc>
        <w:tc>
          <w:tcPr>
            <w:tcW w:w="1559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7079D0" w:rsidTr="00A15EF9">
        <w:trPr>
          <w:trHeight w:val="57"/>
        </w:trPr>
        <w:tc>
          <w:tcPr>
            <w:tcW w:w="398" w:type="dxa"/>
            <w:vAlign w:val="center"/>
          </w:tcPr>
          <w:p w:rsidR="00213B4E" w:rsidRPr="007079D0" w:rsidRDefault="00213B4E" w:rsidP="00A15EF9">
            <w:pPr>
              <w:jc w:val="center"/>
              <w:rPr>
                <w:bCs/>
                <w:sz w:val="18"/>
                <w:szCs w:val="18"/>
              </w:rPr>
            </w:pPr>
            <w:r w:rsidRPr="007079D0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Adet</w:t>
            </w:r>
          </w:p>
        </w:tc>
        <w:tc>
          <w:tcPr>
            <w:tcW w:w="5670" w:type="dxa"/>
            <w:vAlign w:val="center"/>
          </w:tcPr>
          <w:p w:rsidR="00213B4E" w:rsidRPr="004D191D" w:rsidRDefault="00213B4E" w:rsidP="00A15EF9">
            <w:pPr>
              <w:rPr>
                <w:sz w:val="18"/>
                <w:szCs w:val="18"/>
              </w:rPr>
            </w:pPr>
            <w:r w:rsidRPr="004D191D">
              <w:rPr>
                <w:sz w:val="18"/>
                <w:szCs w:val="18"/>
              </w:rPr>
              <w:t>ISITICILI MANYETİK KARIŞTIRICI</w:t>
            </w:r>
          </w:p>
        </w:tc>
        <w:tc>
          <w:tcPr>
            <w:tcW w:w="1559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</w:tr>
      <w:tr w:rsidR="00213B4E" w:rsidRPr="007079D0" w:rsidTr="00A15EF9">
        <w:trPr>
          <w:trHeight w:val="57"/>
        </w:trPr>
        <w:tc>
          <w:tcPr>
            <w:tcW w:w="398" w:type="dxa"/>
            <w:vAlign w:val="center"/>
          </w:tcPr>
          <w:p w:rsidR="00213B4E" w:rsidRPr="007079D0" w:rsidRDefault="00213B4E" w:rsidP="00A15EF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213B4E" w:rsidRPr="007079D0" w:rsidRDefault="00213B4E" w:rsidP="00A15EF9">
            <w:pPr>
              <w:rPr>
                <w:b/>
                <w:sz w:val="18"/>
                <w:szCs w:val="18"/>
              </w:rPr>
            </w:pPr>
            <w:proofErr w:type="gramStart"/>
            <w:r w:rsidRPr="007079D0">
              <w:rPr>
                <w:b/>
                <w:sz w:val="18"/>
                <w:szCs w:val="18"/>
              </w:rPr>
              <w:t>Not:Teknik</w:t>
            </w:r>
            <w:proofErr w:type="gramEnd"/>
            <w:r w:rsidRPr="007079D0">
              <w:rPr>
                <w:b/>
                <w:sz w:val="18"/>
                <w:szCs w:val="18"/>
              </w:rPr>
              <w:t xml:space="preserve"> Şartnamesi vardır.</w:t>
            </w:r>
          </w:p>
          <w:p w:rsidR="00213B4E" w:rsidRPr="007079D0" w:rsidRDefault="00213B4E" w:rsidP="00A15EF9">
            <w:pPr>
              <w:rPr>
                <w:sz w:val="18"/>
                <w:szCs w:val="18"/>
              </w:rPr>
            </w:pPr>
            <w:r w:rsidRPr="007079D0">
              <w:rPr>
                <w:b/>
                <w:sz w:val="18"/>
                <w:szCs w:val="18"/>
              </w:rPr>
              <w:t xml:space="preserve">Şartnameler </w:t>
            </w:r>
            <w:r w:rsidRPr="007079D0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7079D0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559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13B4E" w:rsidRPr="007079D0" w:rsidRDefault="00213B4E" w:rsidP="00A15EF9">
            <w:pPr>
              <w:rPr>
                <w:sz w:val="18"/>
                <w:szCs w:val="18"/>
              </w:rPr>
            </w:pPr>
          </w:p>
        </w:tc>
      </w:tr>
    </w:tbl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2017 / 15021 </w:t>
      </w:r>
      <w:r>
        <w:rPr>
          <w:sz w:val="18"/>
          <w:szCs w:val="18"/>
        </w:rPr>
        <w:t xml:space="preserve">kod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2</w:t>
      </w:r>
      <w:r w:rsidR="00501D60">
        <w:rPr>
          <w:b/>
          <w:bCs/>
          <w:color w:val="FF00FF"/>
          <w:sz w:val="18"/>
          <w:szCs w:val="18"/>
        </w:rPr>
        <w:t>7</w:t>
      </w:r>
      <w:r>
        <w:rPr>
          <w:b/>
          <w:bCs/>
          <w:color w:val="FF00FF"/>
          <w:sz w:val="18"/>
          <w:szCs w:val="18"/>
        </w:rPr>
        <w:t>.06.2017   saat 16.30’a</w:t>
      </w:r>
      <w:r>
        <w:rPr>
          <w:sz w:val="18"/>
          <w:szCs w:val="18"/>
        </w:rPr>
        <w:t xml:space="preserve"> kadar </w:t>
      </w:r>
      <w:proofErr w:type="gramStart"/>
      <w:r>
        <w:rPr>
          <w:sz w:val="18"/>
          <w:szCs w:val="18"/>
        </w:rPr>
        <w:t>ESOGÜ.Bilimsel</w:t>
      </w:r>
      <w:proofErr w:type="gramEnd"/>
      <w:r>
        <w:rPr>
          <w:sz w:val="18"/>
          <w:szCs w:val="18"/>
        </w:rPr>
        <w:t xml:space="preserve"> Araştırmalar Birimi Satın alma Servisine elden,posta  veya faks ile gönderilecektir.</w:t>
      </w:r>
    </w:p>
    <w:p w:rsidR="00213B4E" w:rsidRDefault="00213B4E" w:rsidP="00213B4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213B4E" w:rsidRDefault="00213B4E" w:rsidP="00213B4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213B4E" w:rsidRDefault="00213B4E" w:rsidP="00213B4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213B4E" w:rsidRDefault="00213B4E" w:rsidP="00213B4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213B4E" w:rsidRDefault="00213B4E" w:rsidP="00213B4E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213B4E" w:rsidRDefault="00213B4E" w:rsidP="00213B4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213B4E" w:rsidRDefault="00213B4E" w:rsidP="00213B4E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213B4E" w:rsidRDefault="00213B4E" w:rsidP="00213B4E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213B4E" w:rsidRPr="00712C01" w:rsidRDefault="00213B4E" w:rsidP="00213B4E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 xml:space="preserve">Teknik Bilgi için: </w:t>
      </w:r>
      <w:r>
        <w:rPr>
          <w:b/>
          <w:color w:val="008000"/>
          <w:sz w:val="20"/>
          <w:szCs w:val="20"/>
        </w:rPr>
        <w:t xml:space="preserve">MMF Kimya </w:t>
      </w:r>
      <w:proofErr w:type="spellStart"/>
      <w:proofErr w:type="gramStart"/>
      <w:r>
        <w:rPr>
          <w:b/>
          <w:color w:val="008000"/>
          <w:sz w:val="20"/>
          <w:szCs w:val="20"/>
        </w:rPr>
        <w:t>Müh.Böl</w:t>
      </w:r>
      <w:proofErr w:type="spellEnd"/>
      <w:r>
        <w:rPr>
          <w:b/>
          <w:color w:val="008000"/>
          <w:sz w:val="20"/>
          <w:szCs w:val="20"/>
        </w:rPr>
        <w:t>.Yrd</w:t>
      </w:r>
      <w:proofErr w:type="gramEnd"/>
      <w:r>
        <w:rPr>
          <w:b/>
          <w:color w:val="008000"/>
          <w:sz w:val="20"/>
          <w:szCs w:val="20"/>
        </w:rPr>
        <w:t>.</w:t>
      </w:r>
      <w:proofErr w:type="spellStart"/>
      <w:r>
        <w:rPr>
          <w:b/>
          <w:color w:val="008000"/>
          <w:sz w:val="20"/>
          <w:szCs w:val="20"/>
        </w:rPr>
        <w:t>Doç.Dr</w:t>
      </w:r>
      <w:proofErr w:type="spellEnd"/>
      <w:r>
        <w:rPr>
          <w:b/>
          <w:color w:val="008000"/>
          <w:sz w:val="20"/>
          <w:szCs w:val="20"/>
        </w:rPr>
        <w:t>.Ceyda BİLGİÇ</w:t>
      </w:r>
      <w:r w:rsidRPr="00712C01">
        <w:rPr>
          <w:b/>
          <w:color w:val="008000"/>
          <w:sz w:val="20"/>
          <w:szCs w:val="20"/>
        </w:rPr>
        <w:t xml:space="preserve">/  0 222 239 37 50 / </w:t>
      </w:r>
      <w:r>
        <w:rPr>
          <w:b/>
          <w:color w:val="008000"/>
          <w:sz w:val="20"/>
          <w:szCs w:val="20"/>
        </w:rPr>
        <w:t>3661</w:t>
      </w:r>
    </w:p>
    <w:p w:rsidR="00213B4E" w:rsidRPr="00712C01" w:rsidRDefault="00213B4E" w:rsidP="00213B4E">
      <w:pPr>
        <w:ind w:firstLine="45"/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Pr="00712C01" w:rsidRDefault="00213B4E" w:rsidP="00213B4E">
      <w:pPr>
        <w:jc w:val="both"/>
        <w:rPr>
          <w:b/>
          <w:color w:val="008000"/>
          <w:sz w:val="20"/>
          <w:szCs w:val="20"/>
        </w:rPr>
      </w:pPr>
    </w:p>
    <w:p w:rsidR="00213B4E" w:rsidRPr="00712C01" w:rsidRDefault="00213B4E" w:rsidP="00213B4E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VAKUMLU ETÜV (vakum pompası ile birlikte)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VAKUMLU ETÜV TEKNİK ŞARTNAMESİ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Laboratuvar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oda koşullarında çalışacak, masa üstü tip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Cihazın hücre hacmi en az 15 litre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Cihaz PID mikroişlemci kontrol sistemine sahip olacaktır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Cihaz 70ºC ile 200 ºC arasında çalışacaktır.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Termostatın çalışma hassasiyeti 2°C, ayarlanma hassasiyeti 1°C olacak ve termostat elektronik,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gösterge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ise rakamsal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Cihazda 1 dakika ile 100 saat arasında ayarlanabilen zamanlayıcı olacaktır. Ayrıca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zamanlayıcının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süresiz pozisyonu da bulunacaktır.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Cihazın termostat okuma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0 - 200ºC arasında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Cihazda programlanan değerler çalışma anında kullanıcı tarafından istenildiğinde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izlenebilecektir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Cihazda ayarlanan program değerleri cihazın kapalı olması halinde hafızadan silinmeyecektir.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Cihazda sıcaklık ve zaman göstergeleri ayrı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ayrı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göstergeler rakamsal tip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Cihazda ısıtma ve alarm ikaz lambaları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Kullanılır hacim paslanmaz çelik malzemeden yapılmış olacaktır. Cihazın dış yüzeylerini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oluşturan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malzeme paslanmaya karşı elektrostatik toz boyalı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13. Kullanılır hacim içerisinde yüksekliği 40 (±10) mm kademeler ile ayarlanabilen, tabii hava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sirkülasyonunu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engellemeyen, paslanmaz çelik malzemeden yapılmış iki adet rafı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14. Kapı sızdırmazlığı silikon esaslı conta ile sağlanacaktır.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15. Cihazın kapısında ısıya dayanıklı içerisini gözetlemeye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imkan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veren ve ısı yalıtımı sağlayan üç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kat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temperli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camı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16. Cihaz, kullanılır hacmin dış yüzeylerinden ısıtmalı olacak, kullanılır hacim içerisinde ısıtıcı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olmayacaktır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17. Hücre basıncını gösteren -1 ile 1 bar arasında okuma yapabilen bir göstergesi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Kullanılır hacim 1 bar basınca dayanıklı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18. Kontrol termostatının arıza ihtimaline karşı emniyet termostatı bulunacaktır. Emniyet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termostatının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ayarı cihaz dışından yapılabilir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19. Emniyet termostatı 50 - 300ºC arasında ayarlanabilir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20. Isıtma kontrolünde kullanılan röle SSR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solid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state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relay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tipte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21. Cihaz 230 V. 50 Hz şebeke gerilimi ile çalışacaktır.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22. Cihazla birlikte Türkçe yazılmış kullanım kılavuzu ve garanti belgesi verilecektir.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23. İmalatçı firmanın ISO 9001, ISO 13485 Kalite Belgesi, TSE Hizmet Yeri Yeterlilik Belgesi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olacaktır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24. Cihaz CE işareti taşıyacaktır.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25. Teklif veren firmanın TSE Hizmet Yeri Yeterlilik Belgesi olacaktır ve bu belge teklif ile birlikte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verilecektir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26. Cihaz fabrikasyon ve işçilik hatalarına karşı 2 yıl süreyle ücretsiz olarak, sonrasında ise 10 yıl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süreyle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ücreti karşılığında bakım ve garanti kapsamında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Mikrodalga fırın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30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2017-1426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MİKRODALGA FIRIN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Cihaz gıda analizi, sentez, numune hazırlama, ısıtma, maddeleri kurutma,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konsantre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çözümlerin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buharlaştırılması uygulamalarında kullanıma uygun olmalıdır.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Cihaz yüksek elektromanyetik frekansta mikrodalga oluşturmalıdır.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Cihaz dijital zamanlayıcı özelliğine sahip olmalıdır. İç aydınlatma özelliği sayesinde kolay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kullanım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sağlayabilmelidir.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Cihazın minimum 700w mikrodalga güç değeri olmalıdır.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Cihazın ızgara gücü değeri minimum 1000w olmalıdır.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6. Cihazın ölçüleri maksimum 30x50x35 cm olmalıdır. Kullanılabilen iç hacmi ise minimum 20lt.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Cihaz mekanik olarak kontrol edilebilen minimum 5 güç kademesine sahip olmalıdır. Bu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kademeler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numune sıcaklığına göre çalışmalı, her seferinde sabit numune sıcaklığı ve parçalama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kalitesi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sağlayabilmelidir.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Cihaz soğuk çalışmalarda kullanılmak için buz çözme özelliğine sahip olmalıdır.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Cihaz korozyona dayanıklı kaplama ve gaz toplama sistemine sahip olmalıdır.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Cihaz paslanmaz çelik PFA kaplı kompakt fırına sahip olmalıdır.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11. Cihazda aside dayanıklı egzoz sistemi bulunmalıdır.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Cihaz fabrikasyon ve işçilik hatalarına karşı 2 yıl süreyle ücretsiz olarak, sonrasında ise 10 yıl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süreyle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ücreti karşılığında bakım ve garanti kapsamında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ISITICILI MANYETİK KARIŞTIRICI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ISITICILI MANYETİK KARIŞTIRICI TEKNİK ŞARTNAMESİ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1) Cihazın tablası sıcaklı, asit ve diğer kimyasallara karşı dayanıklı seramik malzemeden yapılmış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2) Çalışma kapasitesi en az 15 litre olmalıdır.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3) Cihazın en az 540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ye kadar ısıtma yapabilmelidir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4) Karıştırma özelliği 1300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rpm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e kadar çıkabilmelidir.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5) Cihazın tablası en fazla 20x20 cm ölçülerinde olmalıdır.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6) Cihaz 50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üzerine çıkınca yazılı ışıklı uyarı sinyali vermelidir.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7) Cihaz, CE belgesine sahip olmalıdır.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8) Cihaz, 220V/50 Hz şehir şebekesi ile çalışabilmelidir.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9) Satıcı firmanın, TS 12426'ya uygun TSE Hizmet Yeri Yeterlilik Belgesi bulunmalıdır.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10) Cihaz, yetkili firma personelince, alıcının göstereceği yere kurulmalı, çalışır ve kullanıma hazır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vaziyette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teslim edilmelidir.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11) Cihaz fabrikasyon ve işçilik hatalarına karşı 2 yıl süreyle ücretsiz olarak, sonrasında ise 10 yıl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süreyle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ücreti karşılığında bakım ve garanti kapsamında olacaktır.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31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2017-1426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Polietilen oksit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ethlene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oxide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250 gramlık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Mw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=200,000 g/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olan PEO Polietilen oksit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Polivinil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alkol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polyvınyl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alcohol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PVA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25 gramlık ambalajında PVA (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Mw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:124000), % 99 hidrolize edilmiş.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PVP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Polivinilpirolidon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25 gramlık ambalajında PVP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Polyvinylpyrrollidone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)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Molekül Ağırlığı: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1 300 000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  <w:proofErr w:type="gramEnd"/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vinil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klorür)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25 gramlık ambalajında, PVC (Molekül Ağırlığı: 220 000).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Kitosan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chitosan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50 gramlık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chitosan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Molekül ağırlığı:110000-150000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sodyum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alüminat</w:t>
      </w:r>
      <w:proofErr w:type="spellEnd"/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2,5 Kilogramlık ambalajında, sodyum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alüminat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 % 55 Al2O3, % 44 Na2O,%1 H2O)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Al2(SO4)3</w:t>
      </w:r>
      <w:r>
        <w:rPr>
          <w:rFonts w:ascii="Cambria Math" w:eastAsiaTheme="minorHAnsi" w:hAnsi="Cambria Math" w:cs="Cambria Math"/>
          <w:sz w:val="22"/>
          <w:szCs w:val="22"/>
          <w:lang w:eastAsia="en-US"/>
        </w:rPr>
        <w:t>⋅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18 H2O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 kilogramlık ambalajında, yüksek saflıkta, Al2(SO4)3</w:t>
      </w:r>
      <w:r>
        <w:rPr>
          <w:rFonts w:ascii="Cambria Math" w:eastAsiaTheme="minorHAnsi" w:hAnsi="Cambria Math" w:cs="Cambria Math"/>
          <w:sz w:val="22"/>
          <w:szCs w:val="22"/>
          <w:lang w:eastAsia="en-US"/>
        </w:rPr>
        <w:t>⋅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18 H2O.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Tetraetilortosilikat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(TEOS)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250 mililitrelik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ambalajındaTEOS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tetraetilortosilikat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, %99 saflıkta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lastRenderedPageBreak/>
        <w:t xml:space="preserve">9.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Tartarik asit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250 gramlık ambalajında, yüksek saflıkta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sodium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silicate</w:t>
      </w:r>
      <w:proofErr w:type="spellEnd"/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 kilogramlık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sodium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silicate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ağırlıkça %27 SiO2 içeren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11.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isopropanol</w:t>
      </w:r>
      <w:proofErr w:type="spellEnd"/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 kilogramlık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isopropanol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; %99,7 saflıkta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12.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TiO2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25 gramlık ambalajında, %99,98 saflıkta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Aseton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32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2017-1426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2,5 litrelik ambalajında, Aseton (d = 0,790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/L, %99 saflıkta)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14.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Kloroform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2,5 litrelik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ambalajında,Kloroform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(d = 1,481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gm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/L, %99 saflıkta)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etil asetat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2,5 litrelik ambalajında, Analitik saflıkta olan etil asetat.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16.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sodyum hidroksit tanecikleri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 kilogramlık ambalajında, sodyum hidroksit tanecikleri ,% 97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NaOH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% 2 H2O.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17.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1,4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DiklorBenzen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(DCB)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100 gramlık ambalajında, 1,4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DiklorBenzen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(DCB) %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99.5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saflıkta.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Diklorometan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(DCM)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2,5 litrelik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Diklorometan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(DCM), %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99.5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saflıkta.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19.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Tetrahidrofuran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(THF)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2,5 litrelik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Tetrahidrofuran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(THF) %99 saflıkta.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20.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Dimetilasetamid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DMAc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 Litrelik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Dimetilasetamid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DMAc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%99 saflıkta.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21.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N-Metil-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pirolidinon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(NMP)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 litrelik ambalajında, N-Metil-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pirolidinon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(NMP); %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99.5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saflıkta.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22.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2,4,6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Triaminopirimidin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(TAP)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25 gramlık ambalajında,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2,4,6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Triaminopirimidin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(TAP) % 97 saflıkta.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23.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silika jel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 kiloluk ambalajında, silika jel (%30 SiO2 içeren)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24.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Toluen</w:t>
      </w:r>
      <w:proofErr w:type="spellEnd"/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2,5 litrelik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Toluene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( 99% saflıkta)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25. 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Benzene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2,5 litrelik ambalajında, Benzene (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99.8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% saflıkta).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Sayfa 33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sz w:val="16"/>
          <w:szCs w:val="16"/>
          <w:lang w:eastAsia="en-US"/>
        </w:rPr>
        <w:t>Proje Kodu: 2017-1426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26.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ethanol</w:t>
      </w:r>
      <w:proofErr w:type="spellEnd"/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2,5 litrelik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ethanol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 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99.8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% saflıkta)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27.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Methanol</w:t>
      </w:r>
      <w:proofErr w:type="spellEnd"/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 xml:space="preserve">2,5 litrelik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Methanol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gram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99.9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% saflıkta).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28.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polilaktik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asit (PLA)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213B4E" w:rsidRDefault="00213B4E" w:rsidP="00213B4E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 gramlık ambalajında, </w:t>
      </w:r>
      <w:proofErr w:type="spellStart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polilaktik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asit (PLA) ortalama molekül ağırlığı=10000.</w:t>
      </w:r>
    </w:p>
    <w:sectPr w:rsidR="00213B4E" w:rsidSect="00213B4E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13B4E"/>
    <w:rsid w:val="00213B4E"/>
    <w:rsid w:val="0032148F"/>
    <w:rsid w:val="00501D60"/>
    <w:rsid w:val="00915EA0"/>
    <w:rsid w:val="00AB0075"/>
    <w:rsid w:val="00DF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213B4E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13B4E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213B4E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213B4E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213B4E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13B4E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213B4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3B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3B4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Tel:0.222.2393750-5525-552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2117</Words>
  <Characters>12068</Characters>
  <Application>Microsoft Office Word</Application>
  <DocSecurity>0</DocSecurity>
  <Lines>100</Lines>
  <Paragraphs>28</Paragraphs>
  <ScaleCrop>false</ScaleCrop>
  <Company/>
  <LinksUpToDate>false</LinksUpToDate>
  <CharactersWithSpaces>14157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2017-06-12T10:43:00Z</dcterms:created>
  <dcterms:modified xsi:type="dcterms:W3CDTF">2017-07-17T06:00:00Z</dcterms:modified>
</cp:coreProperties>
</file>